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C7FBF" w14:textId="7777777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215D9E53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65A49D59" w14:textId="77777777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1F8FAB2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04D137E8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7355E6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5573BE61" w14:textId="3704DA53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8497B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45B8028" w14:textId="23891EF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8497B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5504E1B" w14:textId="6CEFA3BE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8497B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31C76BB5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695A6771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4C3F41AD" w14:textId="37072C4F" w:rsidR="002D7E99" w:rsidRPr="002D7E99" w:rsidRDefault="00E51016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B01E71">
              <w:rPr>
                <w:rFonts w:ascii="Verdana" w:hAnsi="Verdana"/>
                <w:sz w:val="20"/>
                <w:szCs w:val="20"/>
                <w:lang w:val="sl-SI"/>
              </w:rPr>
              <w:t>9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/2020</w:t>
            </w:r>
          </w:p>
        </w:tc>
      </w:tr>
      <w:tr w:rsidR="002D7E99" w:rsidRPr="002D7E99" w14:paraId="5FE933BB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A7BBAC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07B9045E" w14:textId="1C070B02" w:rsidR="002D7E99" w:rsidRPr="00B01E71" w:rsidRDefault="00B70485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</w:t>
            </w:r>
            <w:r w:rsidRPr="00DB4783">
              <w:rPr>
                <w:rFonts w:ascii="Verdana" w:hAnsi="Verdana"/>
                <w:b/>
                <w:sz w:val="20"/>
                <w:szCs w:val="20"/>
                <w:lang w:val="sl-SI"/>
              </w:rPr>
              <w:t>prememb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</w:t>
            </w:r>
            <w:r w:rsidRPr="00DB478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dopolnit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ve</w:t>
            </w:r>
            <w:r w:rsidRPr="00DB478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občinskega prostorskega načrta Občine Šenčur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- </w:t>
            </w:r>
            <w:r w:rsidRPr="00DB4783">
              <w:rPr>
                <w:rFonts w:ascii="Verdana" w:hAnsi="Verdana"/>
                <w:b/>
                <w:sz w:val="20"/>
                <w:szCs w:val="20"/>
                <w:lang w:val="sl-SI"/>
              </w:rPr>
              <w:t>SD OPN 7</w:t>
            </w:r>
            <w:r w:rsidR="00C2521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      </w:t>
            </w:r>
            <w:bookmarkStart w:id="0" w:name="_GoBack"/>
            <w:bookmarkEnd w:id="0"/>
          </w:p>
        </w:tc>
      </w:tr>
      <w:tr w:rsidR="00544211" w:rsidRPr="002D7E99" w14:paraId="148675EF" w14:textId="77777777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107285DF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1F91027B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056714F7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E9BF19D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87308BC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1918F87C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E0171A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D31177D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0022FD20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9556C8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811CFB4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1F5EF13A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58F73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960C60A" w14:textId="77777777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E59FF7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DAB22B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709A4093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8AC4A86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4B3F216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765B160C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14:paraId="1F69C552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7C3911D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64A2D37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55972C1C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3840AA3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1B98C83D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4F468867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7035800F" w14:textId="77777777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14:paraId="5FEBB2C1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5A124AFB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F7EB982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14:paraId="4B9F8605" w14:textId="27E57356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8497B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1E546D5" w14:textId="49556485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8497B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3DB2B21" w14:textId="0E2C2079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8497B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F09CB90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0AD36FA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14:paraId="6C6F25CB" w14:textId="6E26A088" w:rsidR="00544211" w:rsidRPr="002D7E99" w:rsidRDefault="00E51016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B01E71">
              <w:rPr>
                <w:rFonts w:ascii="Verdana" w:hAnsi="Verdana"/>
                <w:sz w:val="20"/>
                <w:szCs w:val="20"/>
                <w:lang w:val="sl-SI"/>
              </w:rPr>
              <w:t>9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/2020</w:t>
            </w:r>
          </w:p>
        </w:tc>
      </w:tr>
      <w:tr w:rsidR="00544211" w:rsidRPr="002D7E99" w14:paraId="7765FF10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5D3460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14:paraId="053257FC" w14:textId="483870C9" w:rsidR="00544211" w:rsidRPr="00B01E71" w:rsidRDefault="00B01E7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01E71">
              <w:rPr>
                <w:rFonts w:ascii="Verdana" w:hAnsi="Verdana"/>
                <w:b/>
                <w:sz w:val="20"/>
                <w:szCs w:val="20"/>
                <w:lang w:val="sl-SI"/>
              </w:rPr>
              <w:t>Izdelava tretjih sprememb in dopolnitev občinskega prostorskega načrta Občine Šenčur (SD OPN 7)</w:t>
            </w:r>
          </w:p>
        </w:tc>
      </w:tr>
      <w:tr w:rsidR="00544211" w:rsidRPr="002D7E99" w14:paraId="052A7B53" w14:textId="77777777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14:paraId="1EF70293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18673D6F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9C9E24A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0FB01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9CCCF81" w14:textId="77777777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BAC9B1F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37C7DF43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C80AF6D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11414A4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10CA508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1F3CAED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FD6B4A7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ADD2C2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6C981FE8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0BCE27B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949503D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548937C7" w14:textId="77777777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14:paraId="230CE8C4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14:paraId="414A66D1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5E5741EE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1D4ADC43" w14:textId="77777777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14:paraId="2F2DB1D9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14:paraId="070CA289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0AC406F0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C5550A8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5BF0BD3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3D98071A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4625842" w14:textId="77777777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003F933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737BEDE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C9CB057" w14:textId="77777777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BE0D5B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B746D94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225D0E5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5FCBD27B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2956AB1A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7CEEC5EE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6F2C3238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0D8F8ACE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77C0" w14:textId="77777777" w:rsidR="00913FB2" w:rsidRDefault="00913FB2" w:rsidP="00406D8A">
      <w:pPr>
        <w:spacing w:after="0" w:line="240" w:lineRule="auto"/>
      </w:pPr>
      <w:r>
        <w:separator/>
      </w:r>
    </w:p>
  </w:endnote>
  <w:endnote w:type="continuationSeparator" w:id="0">
    <w:p w14:paraId="7EB76ACB" w14:textId="77777777" w:rsidR="00913FB2" w:rsidRDefault="00913FB2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5FDE3" w14:textId="77777777" w:rsidR="003E7352" w:rsidRDefault="003E73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201E7236" w14:textId="77777777" w:rsidTr="00032474">
      <w:tc>
        <w:tcPr>
          <w:tcW w:w="6588" w:type="dxa"/>
          <w:shd w:val="clear" w:color="auto" w:fill="auto"/>
        </w:tcPr>
        <w:p w14:paraId="5E15CD10" w14:textId="77777777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568CA1D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E735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E735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B103385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AA48B" w14:textId="77777777" w:rsidR="003E7352" w:rsidRDefault="003E73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2AC09" w14:textId="77777777" w:rsidR="00913FB2" w:rsidRDefault="00913FB2" w:rsidP="00406D8A">
      <w:pPr>
        <w:spacing w:after="0" w:line="240" w:lineRule="auto"/>
      </w:pPr>
      <w:r>
        <w:separator/>
      </w:r>
    </w:p>
  </w:footnote>
  <w:footnote w:type="continuationSeparator" w:id="0">
    <w:p w14:paraId="3C593675" w14:textId="77777777" w:rsidR="00913FB2" w:rsidRDefault="00913FB2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FE4EF" w14:textId="77777777" w:rsidR="003E7352" w:rsidRDefault="003E73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623E5929" w14:textId="77777777" w:rsidTr="00032474">
      <w:tc>
        <w:tcPr>
          <w:tcW w:w="6588" w:type="dxa"/>
          <w:shd w:val="clear" w:color="auto" w:fill="auto"/>
        </w:tcPr>
        <w:p w14:paraId="107758EF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D9B84B1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0CEF5217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24503" w14:textId="77777777" w:rsidR="003E7352" w:rsidRDefault="003E73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3E735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D4201"/>
    <w:rsid w:val="007E01A5"/>
    <w:rsid w:val="00874464"/>
    <w:rsid w:val="008C299A"/>
    <w:rsid w:val="00913FB2"/>
    <w:rsid w:val="0092300E"/>
    <w:rsid w:val="009314A9"/>
    <w:rsid w:val="0098497B"/>
    <w:rsid w:val="00993D8E"/>
    <w:rsid w:val="009A5462"/>
    <w:rsid w:val="009D2212"/>
    <w:rsid w:val="009E7964"/>
    <w:rsid w:val="00A223F1"/>
    <w:rsid w:val="00A22596"/>
    <w:rsid w:val="00A51B40"/>
    <w:rsid w:val="00A87F18"/>
    <w:rsid w:val="00AA1479"/>
    <w:rsid w:val="00AB042E"/>
    <w:rsid w:val="00B01E71"/>
    <w:rsid w:val="00B3295C"/>
    <w:rsid w:val="00B511E0"/>
    <w:rsid w:val="00B67019"/>
    <w:rsid w:val="00B67BB5"/>
    <w:rsid w:val="00B70485"/>
    <w:rsid w:val="00B82590"/>
    <w:rsid w:val="00BA1296"/>
    <w:rsid w:val="00BC2CED"/>
    <w:rsid w:val="00C0406A"/>
    <w:rsid w:val="00C25210"/>
    <w:rsid w:val="00C55C68"/>
    <w:rsid w:val="00C711BD"/>
    <w:rsid w:val="00D24758"/>
    <w:rsid w:val="00D4415B"/>
    <w:rsid w:val="00D54B49"/>
    <w:rsid w:val="00DA6208"/>
    <w:rsid w:val="00DB2DB7"/>
    <w:rsid w:val="00DC0C83"/>
    <w:rsid w:val="00E109A2"/>
    <w:rsid w:val="00E41994"/>
    <w:rsid w:val="00E44F7F"/>
    <w:rsid w:val="00E51016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C19D27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84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8497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5</cp:revision>
  <dcterms:created xsi:type="dcterms:W3CDTF">2020-03-20T06:25:00Z</dcterms:created>
  <dcterms:modified xsi:type="dcterms:W3CDTF">2020-04-03T10:59:00Z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Šenčur</vt:lpwstr>
  </property>
  <property fmtid="{D5CDD505-2E9C-101B-9397-08002B2CF9AE}" pid="3" name="MFiles_P1021n1_P1033">
    <vt:lpwstr>Kranjska cesta 11</vt:lpwstr>
  </property>
  <property fmtid="{D5CDD505-2E9C-101B-9397-08002B2CF9AE}" pid="4" name="MFiles_P1046">
    <vt:lpwstr>Komunalna ureditev naselij Prebačevo in Voklo</vt:lpwstr>
  </property>
  <property fmtid="{D5CDD505-2E9C-101B-9397-08002B2CF9AE}" pid="5" name="MFiles_PG5BC2FC14A405421BA79F5FEC63BD00E3n1_PGB3D8D77D2D654902AEB821305A1A12BC">
    <vt:lpwstr>4208 Šenčur</vt:lpwstr>
  </property>
</Properties>
</file>